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D2DCC" w:rsidRPr="005D2DCC" w:rsidRDefault="005D2DCC">
      <w:pPr>
        <w:rPr>
          <w:sz w:val="36"/>
          <w:szCs w:val="36"/>
        </w:rPr>
      </w:pPr>
      <w:r w:rsidRPr="005D2DCC">
        <w:rPr>
          <w:sz w:val="36"/>
          <w:szCs w:val="36"/>
        </w:rPr>
        <w:t>VALORES</w:t>
      </w:r>
    </w:p>
    <w:p w:rsidR="00441BD6" w:rsidRPr="005D2DCC" w:rsidRDefault="00EB5389">
      <w:pPr>
        <w:rPr>
          <w:rFonts w:ascii="Arial" w:hAnsi="Arial" w:cs="Arial"/>
          <w:sz w:val="24"/>
          <w:szCs w:val="24"/>
        </w:rPr>
      </w:pPr>
      <w:r w:rsidRPr="005D2DCC">
        <w:rPr>
          <w:rFonts w:ascii="Arial" w:hAnsi="Arial" w:cs="Arial"/>
          <w:sz w:val="24"/>
          <w:szCs w:val="24"/>
        </w:rPr>
        <w:t>Un programa de desarrollo de valores permitirá que el recurso humano se encuentre más motivado, productivo y eficiente. Cuando las personas participan en programas de desarrollo de valores, las compañías obtienen un personal más productivo, eficiente y comprometido. Una compañía que no tiene programas de desarrollo de valores para su recurso humano, no generará personal más productivo, eficiente y comprometido.</w:t>
      </w:r>
      <w:sdt>
        <w:sdtPr>
          <w:rPr>
            <w:rFonts w:ascii="Arial" w:hAnsi="Arial" w:cs="Arial"/>
            <w:sz w:val="24"/>
            <w:szCs w:val="24"/>
          </w:rPr>
          <w:id w:val="2036067236"/>
          <w:citation/>
        </w:sdtPr>
        <w:sdtContent>
          <w:r w:rsidRPr="005D2DCC">
            <w:rPr>
              <w:rFonts w:ascii="Arial" w:hAnsi="Arial" w:cs="Arial"/>
              <w:sz w:val="24"/>
              <w:szCs w:val="24"/>
            </w:rPr>
            <w:fldChar w:fldCharType="begin"/>
          </w:r>
          <w:r w:rsidRPr="005D2DCC">
            <w:rPr>
              <w:rFonts w:ascii="Arial" w:hAnsi="Arial" w:cs="Arial"/>
              <w:sz w:val="24"/>
              <w:szCs w:val="24"/>
              <w:lang w:val="es-ES"/>
            </w:rPr>
            <w:instrText xml:space="preserve"> CITATION Art02 \l 3082 </w:instrText>
          </w:r>
          <w:r w:rsidRPr="005D2DCC">
            <w:rPr>
              <w:rFonts w:ascii="Arial" w:hAnsi="Arial" w:cs="Arial"/>
              <w:sz w:val="24"/>
              <w:szCs w:val="24"/>
            </w:rPr>
            <w:fldChar w:fldCharType="separate"/>
          </w:r>
          <w:r w:rsidRPr="005D2DCC">
            <w:rPr>
              <w:rFonts w:ascii="Arial" w:hAnsi="Arial" w:cs="Arial"/>
              <w:noProof/>
              <w:sz w:val="24"/>
              <w:szCs w:val="24"/>
              <w:lang w:val="es-ES"/>
            </w:rPr>
            <w:t xml:space="preserve"> (Olmos, 2002)</w:t>
          </w:r>
          <w:r w:rsidRPr="005D2DCC">
            <w:rPr>
              <w:rFonts w:ascii="Arial" w:hAnsi="Arial" w:cs="Arial"/>
              <w:sz w:val="24"/>
              <w:szCs w:val="24"/>
            </w:rPr>
            <w:fldChar w:fldCharType="end"/>
          </w:r>
        </w:sdtContent>
      </w:sdt>
    </w:p>
    <w:p w:rsidR="00EB5389" w:rsidRPr="005D2DCC" w:rsidRDefault="00EB5389">
      <w:pPr>
        <w:rPr>
          <w:rFonts w:ascii="Arial" w:hAnsi="Arial" w:cs="Arial"/>
          <w:sz w:val="24"/>
          <w:szCs w:val="24"/>
        </w:rPr>
      </w:pPr>
      <w:hyperlink r:id="rId5" w:history="1">
        <w:r w:rsidRPr="005D2DCC">
          <w:rPr>
            <w:rStyle w:val="Hipervnculo"/>
            <w:rFonts w:ascii="Arial" w:hAnsi="Arial" w:cs="Arial"/>
            <w:sz w:val="24"/>
            <w:szCs w:val="24"/>
          </w:rPr>
          <w:t>http://eprints.uanl.mx/1001/1/1020147482.PDF</w:t>
        </w:r>
      </w:hyperlink>
    </w:p>
    <w:sdt>
      <w:sdtPr>
        <w:rPr>
          <w:rFonts w:ascii="Arial" w:hAnsi="Arial" w:cs="Arial"/>
          <w:sz w:val="24"/>
          <w:szCs w:val="24"/>
        </w:rPr>
        <w:id w:val="-626384248"/>
        <w:docPartObj>
          <w:docPartGallery w:val="Bibliographies"/>
          <w:docPartUnique/>
        </w:docPartObj>
      </w:sdtPr>
      <w:sdtEndPr>
        <w:rPr>
          <w:rFonts w:eastAsiaTheme="minorHAnsi"/>
          <w:b/>
          <w:bCs/>
          <w:color w:val="auto"/>
          <w:lang w:val="es-MX" w:eastAsia="en-US"/>
        </w:rPr>
      </w:sdtEndPr>
      <w:sdtContent>
        <w:p w:rsidR="00EB5389" w:rsidRPr="005D2DCC" w:rsidRDefault="00EB5389">
          <w:pPr>
            <w:pStyle w:val="Ttulo1"/>
            <w:rPr>
              <w:rFonts w:ascii="Arial" w:hAnsi="Arial" w:cs="Arial"/>
              <w:sz w:val="24"/>
              <w:szCs w:val="24"/>
            </w:rPr>
          </w:pPr>
          <w:r w:rsidRPr="005D2DCC">
            <w:rPr>
              <w:rFonts w:ascii="Arial" w:hAnsi="Arial" w:cs="Arial"/>
              <w:sz w:val="24"/>
              <w:szCs w:val="24"/>
            </w:rPr>
            <w:t>Trabajos citados</w:t>
          </w:r>
        </w:p>
        <w:p w:rsidR="00EB5389" w:rsidRPr="005D2DCC" w:rsidRDefault="00EB5389" w:rsidP="00EB5389">
          <w:pPr>
            <w:pStyle w:val="Bibliografa"/>
            <w:ind w:left="720" w:hanging="720"/>
            <w:rPr>
              <w:rFonts w:ascii="Arial" w:hAnsi="Arial" w:cs="Arial"/>
              <w:noProof/>
              <w:sz w:val="24"/>
              <w:szCs w:val="24"/>
            </w:rPr>
          </w:pPr>
          <w:r w:rsidRPr="005D2DCC">
            <w:rPr>
              <w:rFonts w:ascii="Arial" w:hAnsi="Arial" w:cs="Arial"/>
              <w:sz w:val="24"/>
              <w:szCs w:val="24"/>
            </w:rPr>
            <w:fldChar w:fldCharType="begin"/>
          </w:r>
          <w:r w:rsidRPr="005D2DCC">
            <w:rPr>
              <w:rFonts w:ascii="Arial" w:hAnsi="Arial" w:cs="Arial"/>
              <w:sz w:val="24"/>
              <w:szCs w:val="24"/>
            </w:rPr>
            <w:instrText>BIBLIOGRAPHY</w:instrText>
          </w:r>
          <w:r w:rsidRPr="005D2DCC">
            <w:rPr>
              <w:rFonts w:ascii="Arial" w:hAnsi="Arial" w:cs="Arial"/>
              <w:sz w:val="24"/>
              <w:szCs w:val="24"/>
            </w:rPr>
            <w:fldChar w:fldCharType="separate"/>
          </w:r>
          <w:r w:rsidRPr="005D2DCC">
            <w:rPr>
              <w:rFonts w:ascii="Arial" w:hAnsi="Arial" w:cs="Arial"/>
              <w:noProof/>
              <w:sz w:val="24"/>
              <w:szCs w:val="24"/>
            </w:rPr>
            <w:t>Olmos, A. C. (Marzo de 2002). Obtenido de http://eprints.uanl.mx/1001/1/1020147482.PDF</w:t>
          </w:r>
        </w:p>
        <w:p w:rsidR="00EB5389" w:rsidRPr="005D2DCC" w:rsidRDefault="00EB5389">
          <w:pPr>
            <w:rPr>
              <w:rFonts w:ascii="Arial" w:hAnsi="Arial" w:cs="Arial"/>
              <w:b/>
              <w:bCs/>
              <w:sz w:val="24"/>
              <w:szCs w:val="24"/>
            </w:rPr>
          </w:pPr>
          <w:r w:rsidRPr="005D2DCC">
            <w:rPr>
              <w:rFonts w:ascii="Arial" w:hAnsi="Arial" w:cs="Arial"/>
              <w:b/>
              <w:bCs/>
              <w:sz w:val="24"/>
              <w:szCs w:val="24"/>
            </w:rPr>
            <w:fldChar w:fldCharType="end"/>
          </w:r>
        </w:p>
      </w:sdtContent>
    </w:sdt>
    <w:p w:rsidR="00EB5389" w:rsidRPr="005D2DCC" w:rsidRDefault="00EB5389">
      <w:pPr>
        <w:rPr>
          <w:rFonts w:ascii="Arial" w:hAnsi="Arial" w:cs="Arial"/>
          <w:sz w:val="24"/>
          <w:szCs w:val="24"/>
        </w:rPr>
      </w:pPr>
      <w:r w:rsidRPr="005D2DCC">
        <w:rPr>
          <w:rFonts w:ascii="Arial" w:hAnsi="Arial" w:cs="Arial"/>
          <w:sz w:val="24"/>
          <w:szCs w:val="24"/>
        </w:rPr>
        <w:t>Valores universales son el conjunto de normas de convivencia válidas en un tiempo y época determinada. Ante esto debemos comprender que no es un concepto sencillo. Esto se debe a que en ocasiones se confrontan valores importantes que entran en conflicto. El derecho a la vida y a la salud, el respeto a la propiedad privada, la observancia de las leyes, etcétera.</w:t>
      </w:r>
      <w:sdt>
        <w:sdtPr>
          <w:rPr>
            <w:rFonts w:ascii="Arial" w:hAnsi="Arial" w:cs="Arial"/>
            <w:sz w:val="24"/>
            <w:szCs w:val="24"/>
          </w:rPr>
          <w:id w:val="277844078"/>
          <w:citation/>
        </w:sdtPr>
        <w:sdtContent>
          <w:r w:rsidRPr="005D2DCC">
            <w:rPr>
              <w:rFonts w:ascii="Arial" w:hAnsi="Arial" w:cs="Arial"/>
              <w:sz w:val="24"/>
              <w:szCs w:val="24"/>
            </w:rPr>
            <w:fldChar w:fldCharType="begin"/>
          </w:r>
          <w:r w:rsidRPr="005D2DCC">
            <w:rPr>
              <w:rFonts w:ascii="Arial" w:hAnsi="Arial" w:cs="Arial"/>
              <w:sz w:val="24"/>
              <w:szCs w:val="24"/>
              <w:lang w:val="es-ES"/>
            </w:rPr>
            <w:instrText xml:space="preserve"> CITATION Luc07 \l 3082 </w:instrText>
          </w:r>
          <w:r w:rsidRPr="005D2DCC">
            <w:rPr>
              <w:rFonts w:ascii="Arial" w:hAnsi="Arial" w:cs="Arial"/>
              <w:sz w:val="24"/>
              <w:szCs w:val="24"/>
            </w:rPr>
            <w:fldChar w:fldCharType="separate"/>
          </w:r>
          <w:r w:rsidRPr="005D2DCC">
            <w:rPr>
              <w:rFonts w:ascii="Arial" w:hAnsi="Arial" w:cs="Arial"/>
              <w:noProof/>
              <w:sz w:val="24"/>
              <w:szCs w:val="24"/>
              <w:lang w:val="es-ES"/>
            </w:rPr>
            <w:t xml:space="preserve"> (Laras, 2007)</w:t>
          </w:r>
          <w:r w:rsidRPr="005D2DCC">
            <w:rPr>
              <w:rFonts w:ascii="Arial" w:hAnsi="Arial" w:cs="Arial"/>
              <w:sz w:val="24"/>
              <w:szCs w:val="24"/>
            </w:rPr>
            <w:fldChar w:fldCharType="end"/>
          </w:r>
        </w:sdtContent>
      </w:sdt>
    </w:p>
    <w:p w:rsidR="00EB5389" w:rsidRPr="005D2DCC" w:rsidRDefault="00EB5389">
      <w:pPr>
        <w:rPr>
          <w:rFonts w:ascii="Arial" w:hAnsi="Arial" w:cs="Arial"/>
          <w:sz w:val="24"/>
          <w:szCs w:val="24"/>
        </w:rPr>
      </w:pPr>
    </w:p>
    <w:p w:rsidR="00EB5389" w:rsidRPr="005D2DCC" w:rsidRDefault="00EB5389">
      <w:pPr>
        <w:rPr>
          <w:rFonts w:ascii="Arial" w:hAnsi="Arial" w:cs="Arial"/>
          <w:sz w:val="24"/>
          <w:szCs w:val="24"/>
        </w:rPr>
      </w:pPr>
      <w:hyperlink r:id="rId6" w:history="1">
        <w:r w:rsidRPr="005D2DCC">
          <w:rPr>
            <w:rStyle w:val="Hipervnculo"/>
            <w:rFonts w:ascii="Arial" w:hAnsi="Arial" w:cs="Arial"/>
            <w:sz w:val="24"/>
            <w:szCs w:val="24"/>
          </w:rPr>
          <w:t>https://www.uv.mx/psicologia/files/2014/11/VALORES-UNIVERSALES.pdf</w:t>
        </w:r>
      </w:hyperlink>
    </w:p>
    <w:sdt>
      <w:sdtPr>
        <w:rPr>
          <w:rFonts w:ascii="Arial" w:hAnsi="Arial" w:cs="Arial"/>
          <w:sz w:val="24"/>
          <w:szCs w:val="24"/>
        </w:rPr>
        <w:id w:val="-156227185"/>
        <w:docPartObj>
          <w:docPartGallery w:val="Bibliographies"/>
          <w:docPartUnique/>
        </w:docPartObj>
      </w:sdtPr>
      <w:sdtEndPr>
        <w:rPr>
          <w:rFonts w:eastAsiaTheme="minorHAnsi"/>
          <w:b/>
          <w:bCs/>
          <w:color w:val="auto"/>
          <w:lang w:val="es-MX" w:eastAsia="en-US"/>
        </w:rPr>
      </w:sdtEndPr>
      <w:sdtContent>
        <w:p w:rsidR="005D2DCC" w:rsidRPr="005D2DCC" w:rsidRDefault="005D2DCC">
          <w:pPr>
            <w:pStyle w:val="Ttulo1"/>
            <w:rPr>
              <w:rFonts w:ascii="Arial" w:hAnsi="Arial" w:cs="Arial"/>
              <w:sz w:val="24"/>
              <w:szCs w:val="24"/>
            </w:rPr>
          </w:pPr>
          <w:r w:rsidRPr="005D2DCC">
            <w:rPr>
              <w:rFonts w:ascii="Arial" w:hAnsi="Arial" w:cs="Arial"/>
              <w:sz w:val="24"/>
              <w:szCs w:val="24"/>
            </w:rPr>
            <w:t>Trabajos citados</w:t>
          </w:r>
        </w:p>
        <w:p w:rsidR="005D2DCC" w:rsidRPr="005D2DCC" w:rsidRDefault="005D2DCC" w:rsidP="005D2DCC">
          <w:pPr>
            <w:pStyle w:val="Bibliografa"/>
            <w:ind w:left="720" w:hanging="720"/>
            <w:rPr>
              <w:rFonts w:ascii="Arial" w:hAnsi="Arial" w:cs="Arial"/>
              <w:noProof/>
              <w:sz w:val="24"/>
              <w:szCs w:val="24"/>
            </w:rPr>
          </w:pPr>
          <w:r w:rsidRPr="005D2DCC">
            <w:rPr>
              <w:rFonts w:ascii="Arial" w:hAnsi="Arial" w:cs="Arial"/>
              <w:sz w:val="24"/>
              <w:szCs w:val="24"/>
            </w:rPr>
            <w:fldChar w:fldCharType="begin"/>
          </w:r>
          <w:r w:rsidRPr="005D2DCC">
            <w:rPr>
              <w:rFonts w:ascii="Arial" w:hAnsi="Arial" w:cs="Arial"/>
              <w:sz w:val="24"/>
              <w:szCs w:val="24"/>
            </w:rPr>
            <w:instrText>BIBLIOGRAPHY</w:instrText>
          </w:r>
          <w:r w:rsidRPr="005D2DCC">
            <w:rPr>
              <w:rFonts w:ascii="Arial" w:hAnsi="Arial" w:cs="Arial"/>
              <w:sz w:val="24"/>
              <w:szCs w:val="24"/>
            </w:rPr>
            <w:fldChar w:fldCharType="separate"/>
          </w:r>
          <w:r w:rsidRPr="005D2DCC">
            <w:rPr>
              <w:rFonts w:ascii="Arial" w:hAnsi="Arial" w:cs="Arial"/>
              <w:noProof/>
              <w:sz w:val="24"/>
              <w:szCs w:val="24"/>
            </w:rPr>
            <w:t>Laras, L. A. (Enero de 2007). Obtenido de https://www.uv.mx/psicologia/files/2014/11/VALORES-UNIVERSALES.pdf</w:t>
          </w:r>
        </w:p>
        <w:p w:rsidR="005D2DCC" w:rsidRPr="005D2DCC" w:rsidRDefault="005D2DCC" w:rsidP="005D2DCC">
          <w:pPr>
            <w:rPr>
              <w:rFonts w:ascii="Arial" w:hAnsi="Arial" w:cs="Arial"/>
              <w:sz w:val="24"/>
              <w:szCs w:val="24"/>
            </w:rPr>
          </w:pPr>
          <w:r w:rsidRPr="005D2DCC">
            <w:rPr>
              <w:rFonts w:ascii="Arial" w:hAnsi="Arial" w:cs="Arial"/>
              <w:b/>
              <w:bCs/>
              <w:sz w:val="24"/>
              <w:szCs w:val="24"/>
            </w:rPr>
            <w:fldChar w:fldCharType="end"/>
          </w:r>
        </w:p>
      </w:sdtContent>
    </w:sdt>
    <w:p w:rsidR="00EB5389" w:rsidRPr="005D2DCC" w:rsidRDefault="00EB5389">
      <w:pPr>
        <w:rPr>
          <w:rFonts w:ascii="Arial" w:hAnsi="Arial" w:cs="Arial"/>
          <w:sz w:val="24"/>
          <w:szCs w:val="24"/>
        </w:rPr>
      </w:pPr>
    </w:p>
    <w:p w:rsidR="005D2DCC" w:rsidRPr="005D2DCC" w:rsidRDefault="005D2DCC">
      <w:pPr>
        <w:rPr>
          <w:rFonts w:ascii="Arial" w:hAnsi="Arial" w:cs="Arial"/>
          <w:sz w:val="24"/>
          <w:szCs w:val="24"/>
        </w:rPr>
      </w:pPr>
      <w:r w:rsidRPr="005D2DCC">
        <w:rPr>
          <w:rFonts w:ascii="Arial" w:hAnsi="Arial" w:cs="Arial"/>
          <w:sz w:val="24"/>
          <w:szCs w:val="24"/>
        </w:rPr>
        <w:t>Las vertiginosas transformaciones tecnológicas influyen en la vida de los individuos, tanto de modo aislado como integrados en grupos. El surgimiento de nuevas tecnologías, y medios de desarrollo humano han modificado los medios de producción, los escenarios laborales y las conductas personales y relacionales entre los individuos.</w:t>
      </w:r>
      <w:sdt>
        <w:sdtPr>
          <w:rPr>
            <w:rFonts w:ascii="Arial" w:hAnsi="Arial" w:cs="Arial"/>
            <w:sz w:val="24"/>
            <w:szCs w:val="24"/>
          </w:rPr>
          <w:id w:val="-1604804189"/>
          <w:citation/>
        </w:sdtPr>
        <w:sdtContent>
          <w:r w:rsidRPr="005D2DCC">
            <w:rPr>
              <w:rFonts w:ascii="Arial" w:hAnsi="Arial" w:cs="Arial"/>
              <w:sz w:val="24"/>
              <w:szCs w:val="24"/>
            </w:rPr>
            <w:fldChar w:fldCharType="begin"/>
          </w:r>
          <w:r w:rsidRPr="005D2DCC">
            <w:rPr>
              <w:rFonts w:ascii="Arial" w:hAnsi="Arial" w:cs="Arial"/>
              <w:sz w:val="24"/>
              <w:szCs w:val="24"/>
              <w:lang w:val="es-ES"/>
            </w:rPr>
            <w:instrText xml:space="preserve"> CITATION Pil04 \l 3082 </w:instrText>
          </w:r>
          <w:r w:rsidRPr="005D2DCC">
            <w:rPr>
              <w:rFonts w:ascii="Arial" w:hAnsi="Arial" w:cs="Arial"/>
              <w:sz w:val="24"/>
              <w:szCs w:val="24"/>
            </w:rPr>
            <w:fldChar w:fldCharType="separate"/>
          </w:r>
          <w:r w:rsidRPr="005D2DCC">
            <w:rPr>
              <w:rFonts w:ascii="Arial" w:hAnsi="Arial" w:cs="Arial"/>
              <w:noProof/>
              <w:sz w:val="24"/>
              <w:szCs w:val="24"/>
              <w:lang w:val="es-ES"/>
            </w:rPr>
            <w:t xml:space="preserve"> (Martinez, 2004)</w:t>
          </w:r>
          <w:r w:rsidRPr="005D2DCC">
            <w:rPr>
              <w:rFonts w:ascii="Arial" w:hAnsi="Arial" w:cs="Arial"/>
              <w:sz w:val="24"/>
              <w:szCs w:val="24"/>
            </w:rPr>
            <w:fldChar w:fldCharType="end"/>
          </w:r>
        </w:sdtContent>
      </w:sdt>
    </w:p>
    <w:p w:rsidR="005D2DCC" w:rsidRPr="005D2DCC" w:rsidRDefault="005D2DCC">
      <w:pPr>
        <w:rPr>
          <w:rFonts w:ascii="Arial" w:hAnsi="Arial" w:cs="Arial"/>
          <w:sz w:val="24"/>
          <w:szCs w:val="24"/>
        </w:rPr>
      </w:pPr>
      <w:hyperlink r:id="rId7" w:history="1">
        <w:r w:rsidRPr="005D2DCC">
          <w:rPr>
            <w:rStyle w:val="Hipervnculo"/>
            <w:rFonts w:ascii="Arial" w:hAnsi="Arial" w:cs="Arial"/>
            <w:sz w:val="24"/>
            <w:szCs w:val="24"/>
          </w:rPr>
          <w:t>http://www.redalyc.org/pdf/551/55120206.pdf</w:t>
        </w:r>
      </w:hyperlink>
    </w:p>
    <w:sdt>
      <w:sdtPr>
        <w:rPr>
          <w:rFonts w:ascii="Arial" w:hAnsi="Arial" w:cs="Arial"/>
          <w:sz w:val="24"/>
          <w:szCs w:val="24"/>
        </w:rPr>
        <w:id w:val="-584838681"/>
        <w:docPartObj>
          <w:docPartGallery w:val="Bibliographies"/>
          <w:docPartUnique/>
        </w:docPartObj>
      </w:sdtPr>
      <w:sdtEndPr>
        <w:rPr>
          <w:rFonts w:eastAsiaTheme="minorHAnsi"/>
          <w:b/>
          <w:bCs/>
          <w:color w:val="auto"/>
          <w:lang w:val="es-MX" w:eastAsia="en-US"/>
        </w:rPr>
      </w:sdtEndPr>
      <w:sdtContent>
        <w:p w:rsidR="005D2DCC" w:rsidRPr="005D2DCC" w:rsidRDefault="005D2DCC">
          <w:pPr>
            <w:pStyle w:val="Ttulo1"/>
            <w:rPr>
              <w:rFonts w:ascii="Arial" w:hAnsi="Arial" w:cs="Arial"/>
              <w:sz w:val="24"/>
              <w:szCs w:val="24"/>
            </w:rPr>
          </w:pPr>
          <w:r w:rsidRPr="005D2DCC">
            <w:rPr>
              <w:rFonts w:ascii="Arial" w:hAnsi="Arial" w:cs="Arial"/>
              <w:sz w:val="24"/>
              <w:szCs w:val="24"/>
            </w:rPr>
            <w:t>Trabajos citados</w:t>
          </w:r>
        </w:p>
        <w:p w:rsidR="005D2DCC" w:rsidRPr="005D2DCC" w:rsidRDefault="005D2DCC" w:rsidP="005D2DCC">
          <w:pPr>
            <w:pStyle w:val="Bibliografa"/>
            <w:ind w:left="720" w:hanging="720"/>
            <w:rPr>
              <w:rFonts w:ascii="Arial" w:hAnsi="Arial" w:cs="Arial"/>
              <w:noProof/>
              <w:sz w:val="24"/>
              <w:szCs w:val="24"/>
            </w:rPr>
          </w:pPr>
          <w:r w:rsidRPr="005D2DCC">
            <w:rPr>
              <w:rFonts w:ascii="Arial" w:hAnsi="Arial" w:cs="Arial"/>
              <w:sz w:val="24"/>
              <w:szCs w:val="24"/>
            </w:rPr>
            <w:fldChar w:fldCharType="begin"/>
          </w:r>
          <w:r w:rsidRPr="005D2DCC">
            <w:rPr>
              <w:rFonts w:ascii="Arial" w:hAnsi="Arial" w:cs="Arial"/>
              <w:sz w:val="24"/>
              <w:szCs w:val="24"/>
            </w:rPr>
            <w:instrText>BIBLIOGRAPHY</w:instrText>
          </w:r>
          <w:r w:rsidRPr="005D2DCC">
            <w:rPr>
              <w:rFonts w:ascii="Arial" w:hAnsi="Arial" w:cs="Arial"/>
              <w:sz w:val="24"/>
              <w:szCs w:val="24"/>
            </w:rPr>
            <w:fldChar w:fldCharType="separate"/>
          </w:r>
          <w:r w:rsidRPr="005D2DCC">
            <w:rPr>
              <w:rFonts w:ascii="Arial" w:hAnsi="Arial" w:cs="Arial"/>
              <w:noProof/>
              <w:sz w:val="24"/>
              <w:szCs w:val="24"/>
            </w:rPr>
            <w:t>Martinez, P. P. (Julio-Diciembre de 2004). Obtenido de http://www.redalyc.org/pdf/551/55120206.pdf</w:t>
          </w:r>
        </w:p>
        <w:p w:rsidR="005D2DCC" w:rsidRPr="005D2DCC" w:rsidRDefault="005D2DCC" w:rsidP="005D2DCC">
          <w:pPr>
            <w:rPr>
              <w:rFonts w:ascii="Arial" w:hAnsi="Arial" w:cs="Arial"/>
              <w:sz w:val="24"/>
              <w:szCs w:val="24"/>
            </w:rPr>
          </w:pPr>
          <w:r w:rsidRPr="005D2DCC">
            <w:rPr>
              <w:rFonts w:ascii="Arial" w:hAnsi="Arial" w:cs="Arial"/>
              <w:b/>
              <w:bCs/>
              <w:sz w:val="24"/>
              <w:szCs w:val="24"/>
            </w:rPr>
            <w:fldChar w:fldCharType="end"/>
          </w:r>
        </w:p>
      </w:sdtContent>
    </w:sdt>
    <w:p w:rsidR="005D2DCC" w:rsidRDefault="005D2DCC"/>
    <w:p w:rsidR="005D2DCC" w:rsidRDefault="005D2DCC">
      <w:r>
        <w:lastRenderedPageBreak/>
        <w:t>I</w:t>
      </w:r>
      <w:r>
        <w:t>niciamos con la definición de la palabra valor, es una propiedad o cualidad moral que se adhiere a un ser haciéndolo intrínsecamente bueno. Existen adheridos a una acción o manifestación humana, no se manifiestan por sí mismos, pero son observables en la conducta de los hombres, ya sea ésta individual o social, se captan por nuestra sensibilidad.</w:t>
      </w:r>
      <w:r>
        <w:t xml:space="preserve"> </w:t>
      </w:r>
      <w:sdt>
        <w:sdtPr>
          <w:id w:val="-1180505730"/>
          <w:citation/>
        </w:sdtPr>
        <w:sdtContent>
          <w:r>
            <w:fldChar w:fldCharType="begin"/>
          </w:r>
          <w:r>
            <w:rPr>
              <w:lang w:val="es-ES"/>
            </w:rPr>
            <w:instrText xml:space="preserve"> CITATION Kar05 \l 3082 </w:instrText>
          </w:r>
          <w:r>
            <w:fldChar w:fldCharType="separate"/>
          </w:r>
          <w:r w:rsidRPr="005D2DCC">
            <w:rPr>
              <w:noProof/>
              <w:lang w:val="es-ES"/>
            </w:rPr>
            <w:t>(Cortez, 2005)</w:t>
          </w:r>
          <w:r>
            <w:fldChar w:fldCharType="end"/>
          </w:r>
        </w:sdtContent>
      </w:sdt>
    </w:p>
    <w:p w:rsidR="005D2DCC" w:rsidRDefault="005D2DCC">
      <w:hyperlink r:id="rId8" w:history="1">
        <w:r>
          <w:rPr>
            <w:rStyle w:val="Hipervnculo"/>
          </w:rPr>
          <w:t>http://eduteka.icesi.edu.co/gp/upload/vares%20morales%20y%20%C3%A9ticos.pdf</w:t>
        </w:r>
      </w:hyperlink>
    </w:p>
    <w:p w:rsidR="005D2DCC" w:rsidRDefault="005D2DCC"/>
    <w:sdt>
      <w:sdtPr>
        <w:id w:val="1181856594"/>
        <w:docPartObj>
          <w:docPartGallery w:val="Bibliographies"/>
          <w:docPartUnique/>
        </w:docPartObj>
      </w:sdtPr>
      <w:sdtEndPr>
        <w:rPr>
          <w:rFonts w:asciiTheme="minorHAnsi" w:eastAsiaTheme="minorHAnsi" w:hAnsiTheme="minorHAnsi" w:cstheme="minorBidi"/>
          <w:b/>
          <w:bCs/>
          <w:color w:val="auto"/>
          <w:sz w:val="22"/>
          <w:szCs w:val="22"/>
          <w:lang w:val="es-MX" w:eastAsia="en-US"/>
        </w:rPr>
      </w:sdtEndPr>
      <w:sdtContent>
        <w:p w:rsidR="005D2DCC" w:rsidRDefault="005D2DCC">
          <w:pPr>
            <w:pStyle w:val="Ttulo1"/>
          </w:pPr>
          <w:r>
            <w:t>Trabajos citados</w:t>
          </w:r>
        </w:p>
        <w:p w:rsidR="005D2DCC" w:rsidRDefault="005D2DCC" w:rsidP="005D2DCC">
          <w:pPr>
            <w:pStyle w:val="Bibliografa"/>
            <w:ind w:left="720" w:hanging="720"/>
            <w:rPr>
              <w:noProof/>
              <w:sz w:val="24"/>
              <w:szCs w:val="24"/>
            </w:rPr>
          </w:pPr>
          <w:r>
            <w:fldChar w:fldCharType="begin"/>
          </w:r>
          <w:r>
            <w:instrText>BIBLIOGRAPHY</w:instrText>
          </w:r>
          <w:r>
            <w:fldChar w:fldCharType="separate"/>
          </w:r>
          <w:r>
            <w:rPr>
              <w:noProof/>
            </w:rPr>
            <w:t>Cortez, K. F. (Marzo de 2005).</w:t>
          </w:r>
        </w:p>
        <w:p w:rsidR="005D2DCC" w:rsidRPr="005D2DCC" w:rsidRDefault="005D2DCC" w:rsidP="005D2DCC">
          <w:r>
            <w:t xml:space="preserve">             </w:t>
          </w:r>
          <w:r w:rsidRPr="005D2DCC">
            <w:t>http://eduteka.icesi.edu.co/gp/upload/vares</w:t>
          </w:r>
          <w:r>
            <w:t>%20morales%20y%20%C3%A9ticos.pdf</w:t>
          </w:r>
        </w:p>
        <w:p w:rsidR="005D2DCC" w:rsidRDefault="005D2DCC" w:rsidP="005D2DCC">
          <w:r>
            <w:rPr>
              <w:b/>
              <w:bCs/>
            </w:rPr>
            <w:fldChar w:fldCharType="end"/>
          </w:r>
        </w:p>
      </w:sdtContent>
    </w:sdt>
    <w:p w:rsidR="005D2DCC" w:rsidRDefault="00E1299F">
      <w:r>
        <w:t>Desde la antigüedad, la palabra “valor”, ha sido usada para indicar la utilidad o el precio de los bienes materiales, y la dignidad o el mérito de las personas. El uso filosófico del término “valor”, comienza (estoicos 300 a. C.) cuando su significado se generaliza para indicar cualquier objeto de preferencia o de selección. En el lenguaje filosófico, a las personas o las cosas se les denomina: seres, entes, sustancias, esencias… y a las cualidades o propiedades de las personas o las cosas se les llaman valores. El hombre al referirse a los objetos, emite sobre ellos dos clases de juicios.</w:t>
      </w:r>
      <w:sdt>
        <w:sdtPr>
          <w:id w:val="1929768872"/>
          <w:citation/>
        </w:sdtPr>
        <w:sdtContent>
          <w:r>
            <w:fldChar w:fldCharType="begin"/>
          </w:r>
          <w:r>
            <w:rPr>
              <w:lang w:val="es-ES"/>
            </w:rPr>
            <w:instrText xml:space="preserve"> CITATION Est09 \l 3082 </w:instrText>
          </w:r>
          <w:r>
            <w:fldChar w:fldCharType="separate"/>
          </w:r>
          <w:r>
            <w:rPr>
              <w:noProof/>
              <w:lang w:val="es-ES"/>
            </w:rPr>
            <w:t xml:space="preserve"> </w:t>
          </w:r>
          <w:r w:rsidRPr="00E1299F">
            <w:rPr>
              <w:noProof/>
              <w:lang w:val="es-ES"/>
            </w:rPr>
            <w:t>(Romo, 2009)</w:t>
          </w:r>
          <w:r>
            <w:fldChar w:fldCharType="end"/>
          </w:r>
        </w:sdtContent>
      </w:sdt>
    </w:p>
    <w:p w:rsidR="00E1299F" w:rsidRDefault="00E1299F" w:rsidP="00E1299F">
      <w:hyperlink r:id="rId9" w:history="1">
        <w:r>
          <w:rPr>
            <w:rStyle w:val="Hipervnculo"/>
          </w:rPr>
          <w:t>https://www.anuv.co/resources/LOS%20VALORES.pdf</w:t>
        </w:r>
      </w:hyperlink>
    </w:p>
    <w:sdt>
      <w:sdtPr>
        <w:id w:val="800578912"/>
        <w:docPartObj>
          <w:docPartGallery w:val="Bibliographies"/>
          <w:docPartUnique/>
        </w:docPartObj>
      </w:sdtPr>
      <w:sdtEndPr>
        <w:rPr>
          <w:rFonts w:asciiTheme="minorHAnsi" w:eastAsiaTheme="minorHAnsi" w:hAnsiTheme="minorHAnsi" w:cstheme="minorBidi"/>
          <w:b/>
          <w:bCs/>
          <w:color w:val="auto"/>
          <w:sz w:val="22"/>
          <w:szCs w:val="22"/>
          <w:lang w:val="es-MX" w:eastAsia="en-US"/>
        </w:rPr>
      </w:sdtEndPr>
      <w:sdtContent>
        <w:p w:rsidR="00E1299F" w:rsidRDefault="00E1299F">
          <w:pPr>
            <w:pStyle w:val="Ttulo1"/>
          </w:pPr>
          <w:r>
            <w:t>Trabajos citados</w:t>
          </w:r>
        </w:p>
        <w:p w:rsidR="00E1299F" w:rsidRDefault="00E1299F" w:rsidP="00E1299F">
          <w:pPr>
            <w:pStyle w:val="Bibliografa"/>
            <w:ind w:left="720" w:hanging="720"/>
            <w:rPr>
              <w:noProof/>
            </w:rPr>
          </w:pPr>
          <w:r>
            <w:fldChar w:fldCharType="begin"/>
          </w:r>
          <w:r>
            <w:instrText>BIBLIOGRAPHY</w:instrText>
          </w:r>
          <w:r>
            <w:fldChar w:fldCharType="separate"/>
          </w:r>
        </w:p>
        <w:p w:rsidR="00E1299F" w:rsidRDefault="00E1299F" w:rsidP="00E1299F">
          <w:pPr>
            <w:pStyle w:val="Bibliografa"/>
            <w:ind w:left="720" w:hanging="720"/>
            <w:rPr>
              <w:noProof/>
            </w:rPr>
          </w:pPr>
          <w:r>
            <w:rPr>
              <w:noProof/>
            </w:rPr>
            <w:t>Romo, E. O. (Febrero de 2009). Obtenido de https://www.anuv.co/resources/LOS%20VALORES.pdf</w:t>
          </w:r>
        </w:p>
        <w:p w:rsidR="00E1299F" w:rsidRDefault="00E1299F" w:rsidP="00E1299F">
          <w:r>
            <w:rPr>
              <w:b/>
              <w:bCs/>
            </w:rPr>
            <w:fldChar w:fldCharType="end"/>
          </w:r>
        </w:p>
      </w:sdtContent>
    </w:sdt>
    <w:p w:rsidR="00E1299F" w:rsidRDefault="008B400F">
      <w:r>
        <w:t>Son producto de cambios y transformaciones a lo largo de la historia. Surgen con un especial significado y cambian o desaparecen en las distintas épocas.</w:t>
      </w:r>
      <w:sdt>
        <w:sdtPr>
          <w:id w:val="1135986317"/>
          <w:citation/>
        </w:sdtPr>
        <w:sdtContent>
          <w:r>
            <w:fldChar w:fldCharType="begin"/>
          </w:r>
          <w:r>
            <w:rPr>
              <w:lang w:val="es-ES"/>
            </w:rPr>
            <w:instrText xml:space="preserve"> CITATION Mar15 \l 3082 </w:instrText>
          </w:r>
          <w:r>
            <w:fldChar w:fldCharType="separate"/>
          </w:r>
          <w:r>
            <w:rPr>
              <w:noProof/>
              <w:lang w:val="es-ES"/>
            </w:rPr>
            <w:t xml:space="preserve"> </w:t>
          </w:r>
          <w:r w:rsidRPr="008B400F">
            <w:rPr>
              <w:noProof/>
              <w:lang w:val="es-ES"/>
            </w:rPr>
            <w:t>(Ariadna, 2015)</w:t>
          </w:r>
          <w:r>
            <w:fldChar w:fldCharType="end"/>
          </w:r>
        </w:sdtContent>
      </w:sdt>
    </w:p>
    <w:sdt>
      <w:sdtPr>
        <w:id w:val="-40059834"/>
        <w:docPartObj>
          <w:docPartGallery w:val="Bibliographies"/>
          <w:docPartUnique/>
        </w:docPartObj>
      </w:sdtPr>
      <w:sdtEndPr>
        <w:rPr>
          <w:rFonts w:asciiTheme="minorHAnsi" w:eastAsiaTheme="minorHAnsi" w:hAnsiTheme="minorHAnsi" w:cstheme="minorBidi"/>
          <w:b/>
          <w:bCs/>
          <w:color w:val="auto"/>
          <w:sz w:val="22"/>
          <w:szCs w:val="22"/>
          <w:lang w:val="es-MX" w:eastAsia="en-US"/>
        </w:rPr>
      </w:sdtEndPr>
      <w:sdtContent>
        <w:p w:rsidR="008B400F" w:rsidRDefault="008B400F">
          <w:pPr>
            <w:pStyle w:val="Ttulo1"/>
          </w:pPr>
          <w:r>
            <w:t>Trabajos citados</w:t>
          </w:r>
        </w:p>
        <w:p w:rsidR="008B400F" w:rsidRDefault="008B400F" w:rsidP="008B400F">
          <w:pPr>
            <w:pStyle w:val="Bibliografa"/>
            <w:ind w:left="720" w:hanging="720"/>
            <w:rPr>
              <w:noProof/>
              <w:sz w:val="24"/>
              <w:szCs w:val="24"/>
            </w:rPr>
          </w:pPr>
          <w:r>
            <w:fldChar w:fldCharType="begin"/>
          </w:r>
          <w:r>
            <w:instrText>BIBLIOGRAPHY</w:instrText>
          </w:r>
          <w:r>
            <w:fldChar w:fldCharType="separate"/>
          </w:r>
          <w:r>
            <w:rPr>
              <w:noProof/>
            </w:rPr>
            <w:t>Ariadna, M. F. (Septiembre de 2015). Obtenido de http://ri.uaemex.mx/bitstream/handle/20.500.11799/31625/secme-19623.pdf?sequence=1&amp;isAllowed=y</w:t>
          </w:r>
        </w:p>
        <w:p w:rsidR="008B400F" w:rsidRDefault="008B400F" w:rsidP="008B400F">
          <w:r>
            <w:rPr>
              <w:b/>
              <w:bCs/>
            </w:rPr>
            <w:fldChar w:fldCharType="end"/>
          </w:r>
        </w:p>
      </w:sdtContent>
    </w:sdt>
    <w:p w:rsidR="008B400F" w:rsidRDefault="008B400F">
      <w:bookmarkStart w:id="0" w:name="_GoBack"/>
      <w:bookmarkEnd w:id="0"/>
    </w:p>
    <w:sectPr w:rsidR="008B400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5389"/>
    <w:rsid w:val="00441BD6"/>
    <w:rsid w:val="005D2DCC"/>
    <w:rsid w:val="008B400F"/>
    <w:rsid w:val="00E1299F"/>
    <w:rsid w:val="00EB53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F91A36F-4681-4D7A-A8D0-88F1B13E4D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s-MX"/>
    </w:rPr>
  </w:style>
  <w:style w:type="paragraph" w:styleId="Ttulo1">
    <w:name w:val="heading 1"/>
    <w:basedOn w:val="Normal"/>
    <w:next w:val="Normal"/>
    <w:link w:val="Ttulo1Car"/>
    <w:uiPriority w:val="9"/>
    <w:qFormat/>
    <w:rsid w:val="00EB538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EB5389"/>
    <w:rPr>
      <w:color w:val="0000FF"/>
      <w:u w:val="single"/>
    </w:rPr>
  </w:style>
  <w:style w:type="character" w:customStyle="1" w:styleId="Ttulo1Car">
    <w:name w:val="Título 1 Car"/>
    <w:basedOn w:val="Fuentedeprrafopredeter"/>
    <w:link w:val="Ttulo1"/>
    <w:uiPriority w:val="9"/>
    <w:rsid w:val="00EB5389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es-ES"/>
    </w:rPr>
  </w:style>
  <w:style w:type="paragraph" w:styleId="Bibliografa">
    <w:name w:val="Bibliography"/>
    <w:basedOn w:val="Normal"/>
    <w:next w:val="Normal"/>
    <w:uiPriority w:val="37"/>
    <w:unhideWhenUsed/>
    <w:rsid w:val="00EB5389"/>
  </w:style>
  <w:style w:type="paragraph" w:styleId="Textodeglobo">
    <w:name w:val="Balloon Text"/>
    <w:basedOn w:val="Normal"/>
    <w:link w:val="TextodegloboCar"/>
    <w:uiPriority w:val="99"/>
    <w:semiHidden/>
    <w:unhideWhenUsed/>
    <w:rsid w:val="00E1299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1299F"/>
    <w:rPr>
      <w:rFonts w:ascii="Segoe UI" w:hAnsi="Segoe UI" w:cs="Segoe UI"/>
      <w:sz w:val="18"/>
      <w:szCs w:val="18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428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36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235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40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65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466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00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00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983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770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27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05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73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eduteka.icesi.edu.co/gp/upload/vares%20morales%20y%20%C3%A9ticos.pdf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redalyc.org/pdf/551/55120206.pdf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www.uv.mx/psicologia/files/2014/11/VALORES-UNIVERSALES.pdf" TargetMode="External"/><Relationship Id="rId11" Type="http://schemas.openxmlformats.org/officeDocument/2006/relationships/theme" Target="theme/theme1.xml"/><Relationship Id="rId5" Type="http://schemas.openxmlformats.org/officeDocument/2006/relationships/hyperlink" Target="http://eprints.uanl.mx/1001/1/1020147482.PDF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anuv.co/resources/LOS%20VALORES.pdf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Art02</b:Tag>
    <b:SourceType>DocumentFromInternetSite</b:SourceType>
    <b:Guid>{1A736239-A0D6-4CFE-B13B-299403061977}</b:Guid>
    <b:Author>
      <b:Author>
        <b:NameList>
          <b:Person>
            <b:Last>Olmos</b:Last>
            <b:First>Arturo</b:First>
            <b:Middle>Cota</b:Middle>
          </b:Person>
        </b:NameList>
      </b:Author>
    </b:Author>
    <b:Year>2002</b:Year>
    <b:Month>Marzo</b:Month>
    <b:URL>http://eprints.uanl.mx/1001/1/1020147482.PDF</b:URL>
    <b:RefOrder>1</b:RefOrder>
  </b:Source>
  <b:Source>
    <b:Tag>Luc07</b:Tag>
    <b:SourceType>DocumentFromInternetSite</b:SourceType>
    <b:Guid>{C9CFC5FE-4F65-45C7-BD5D-FBB6FA121276}</b:Guid>
    <b:Author>
      <b:Author>
        <b:NameList>
          <b:Person>
            <b:Last>Laras</b:Last>
            <b:First>Lucia</b:First>
            <b:Middle>Amanda Negrete</b:Middle>
          </b:Person>
        </b:NameList>
      </b:Author>
    </b:Author>
    <b:Year>2007</b:Year>
    <b:Month>Enero</b:Month>
    <b:URL>https://www.uv.mx/psicologia/files/2014/11/VALORES-UNIVERSALES.pdf</b:URL>
    <b:RefOrder>2</b:RefOrder>
  </b:Source>
  <b:Source>
    <b:Tag>Pil04</b:Tag>
    <b:SourceType>DocumentFromInternetSite</b:SourceType>
    <b:Guid>{DCA16CC5-E652-49A7-8A06-44C10FF0B542}</b:Guid>
    <b:Author>
      <b:Author>
        <b:NameList>
          <b:Person>
            <b:Last>Martinez</b:Last>
            <b:First>Pilar</b:First>
            <b:Middle>Pestaña de</b:Middle>
          </b:Person>
        </b:NameList>
      </b:Author>
    </b:Author>
    <b:Year>2004</b:Year>
    <b:Month>Julio-Diciembre</b:Month>
    <b:URL>http://www.redalyc.org/pdf/551/55120206.pdf</b:URL>
    <b:RefOrder>3</b:RefOrder>
  </b:Source>
  <b:Source>
    <b:Tag>Kar05</b:Tag>
    <b:SourceType>DocumentFromInternetSite</b:SourceType>
    <b:Guid>{06AA7913-A13C-42F8-981F-D0404F6B2B61}</b:Guid>
    <b:Author>
      <b:Author>
        <b:NameList>
          <b:Person>
            <b:Last>Cortez</b:Last>
            <b:First>Karla</b:First>
            <b:Middle>Fernandez</b:Middle>
          </b:Person>
        </b:NameList>
      </b:Author>
    </b:Author>
    <b:Year>2005</b:Year>
    <b:Month>Marzo</b:Month>
    <b:RefOrder>4</b:RefOrder>
  </b:Source>
  <b:Source>
    <b:Tag>Est09</b:Tag>
    <b:SourceType>DocumentFromInternetSite</b:SourceType>
    <b:Guid>{0B7E89EE-8B0E-438C-B3DC-A4F79CE106E2}</b:Guid>
    <b:Author>
      <b:Author>
        <b:NameList>
          <b:Person>
            <b:Last>Romo</b:Last>
            <b:First>Estela</b:First>
            <b:Middle>Ortiz</b:Middle>
          </b:Person>
        </b:NameList>
      </b:Author>
    </b:Author>
    <b:Year>2009</b:Year>
    <b:Month>Febrero</b:Month>
    <b:URL>https://www.anuv.co/resources/LOS%20VALORES.pdf</b:URL>
    <b:RefOrder>5</b:RefOrder>
  </b:Source>
  <b:Source>
    <b:Tag>Mar15</b:Tag>
    <b:SourceType>DocumentFromInternetSite</b:SourceType>
    <b:Guid>{4B20B451-3EA8-48B0-97E3-26AAE29EA5A0}</b:Guid>
    <b:Author>
      <b:Author>
        <b:NameList>
          <b:Person>
            <b:Last>Ariadna</b:Last>
            <b:First>Martinez</b:First>
            <b:Middle>Fragoso Camelia</b:Middle>
          </b:Person>
        </b:NameList>
      </b:Author>
    </b:Author>
    <b:Year>2015</b:Year>
    <b:Month>Septiembre</b:Month>
    <b:URL>http://ri.uaemex.mx/bitstream/handle/20.500.11799/31625/secme-19623.pdf?sequence=1&amp;isAllowed=y</b:URL>
    <b:RefOrder>6</b:RefOrder>
  </b:Source>
</b:Sources>
</file>

<file path=customXml/itemProps1.xml><?xml version="1.0" encoding="utf-8"?>
<ds:datastoreItem xmlns:ds="http://schemas.openxmlformats.org/officeDocument/2006/customXml" ds:itemID="{611595ED-A1C7-4EA9-8863-92CACE9F24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2</Pages>
  <Words>613</Words>
  <Characters>3377</Characters>
  <Application>Microsoft Office Word</Application>
  <DocSecurity>0</DocSecurity>
  <Lines>28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manuel</dc:creator>
  <cp:keywords/>
  <dc:description/>
  <cp:lastModifiedBy>manuel</cp:lastModifiedBy>
  <cp:revision>1</cp:revision>
  <dcterms:created xsi:type="dcterms:W3CDTF">2019-05-20T19:38:00Z</dcterms:created>
  <dcterms:modified xsi:type="dcterms:W3CDTF">2019-05-20T20:23:00Z</dcterms:modified>
</cp:coreProperties>
</file>